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A" w:rsidRDefault="00D53C7A" w:rsidP="00D53C7A">
      <w:pPr>
        <w:rPr>
          <w:szCs w:val="24"/>
          <w:lang w:val="sr-Cyrl-RS"/>
        </w:rPr>
      </w:pPr>
      <w:r>
        <w:rPr>
          <w:szCs w:val="24"/>
          <w:lang w:val="sr-Cyrl-RS"/>
        </w:rPr>
        <w:t>РЕПУБЛИКА СРБИЈА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D53C7A" w:rsidRDefault="00D53C7A" w:rsidP="00D53C7A">
      <w:pPr>
        <w:jc w:val="left"/>
        <w:rPr>
          <w:szCs w:val="24"/>
        </w:rPr>
      </w:pPr>
      <w:r>
        <w:rPr>
          <w:szCs w:val="24"/>
          <w:lang w:val="sr-Cyrl-RS"/>
        </w:rPr>
        <w:t>04 Број: 06-2</w:t>
      </w:r>
      <w:r>
        <w:rPr>
          <w:color w:val="000000" w:themeColor="text1"/>
          <w:szCs w:val="24"/>
          <w:lang w:val="sr-Cyrl-RS"/>
        </w:rPr>
        <w:t>/</w:t>
      </w:r>
      <w:r w:rsidR="009B54A7">
        <w:rPr>
          <w:color w:val="000000" w:themeColor="text1"/>
          <w:szCs w:val="24"/>
        </w:rPr>
        <w:t>213</w:t>
      </w:r>
      <w:r>
        <w:rPr>
          <w:szCs w:val="24"/>
          <w:lang w:val="sr-Cyrl-RS"/>
        </w:rPr>
        <w:t>-21</w:t>
      </w:r>
    </w:p>
    <w:p w:rsidR="00D53C7A" w:rsidRDefault="00772489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20. мај</w:t>
      </w:r>
      <w:r w:rsidR="00D53C7A">
        <w:rPr>
          <w:szCs w:val="24"/>
          <w:lang w:val="sr-Cyrl-RS"/>
        </w:rPr>
        <w:t xml:space="preserve"> 2021. године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D1652B" w:rsidRDefault="00D1652B" w:rsidP="00D53C7A">
      <w:pPr>
        <w:jc w:val="left"/>
        <w:rPr>
          <w:szCs w:val="24"/>
          <w:lang w:val="sr-Cyrl-RS"/>
        </w:rPr>
      </w:pPr>
    </w:p>
    <w:p w:rsidR="00D1652B" w:rsidRDefault="00D1652B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D53C7A" w:rsidRDefault="00D53C7A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9D5138" w:rsidP="00D53C7A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40</w:t>
      </w:r>
      <w:r w:rsidR="00D53C7A">
        <w:rPr>
          <w:szCs w:val="24"/>
          <w:lang w:val="sr-Cyrl-RS"/>
        </w:rPr>
        <w:t xml:space="preserve">. СЕДНИЦУ ОДБОРА ЗА УСТАВНА ПИТАЊА И ЗАКОНОДАВСТВО </w:t>
      </w:r>
    </w:p>
    <w:p w:rsidR="00D53C7A" w:rsidRDefault="00D53C7A" w:rsidP="00D53C7A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НАРОДНЕ СКУПШТИНЕ ЗА </w:t>
      </w:r>
      <w:r w:rsidRPr="00772489">
        <w:rPr>
          <w:szCs w:val="24"/>
          <w:lang w:val="sr-Cyrl-RS"/>
        </w:rPr>
        <w:t>ПЕТАК, 2</w:t>
      </w:r>
      <w:r w:rsidR="00772489">
        <w:rPr>
          <w:szCs w:val="24"/>
          <w:lang w:val="sr-Cyrl-RS"/>
        </w:rPr>
        <w:t>1</w:t>
      </w:r>
      <w:r w:rsidRPr="00772489">
        <w:rPr>
          <w:szCs w:val="24"/>
          <w:lang w:val="sr-Cyrl-RS"/>
        </w:rPr>
        <w:t>.</w:t>
      </w:r>
      <w:r w:rsidRPr="009D5138">
        <w:rPr>
          <w:color w:val="FF0000"/>
          <w:szCs w:val="24"/>
          <w:lang w:val="sr-Cyrl-RS"/>
        </w:rPr>
        <w:t xml:space="preserve"> </w:t>
      </w:r>
      <w:r w:rsidR="009D5138">
        <w:rPr>
          <w:szCs w:val="24"/>
          <w:lang w:val="sr-Cyrl-RS"/>
        </w:rPr>
        <w:t>МАЈ</w:t>
      </w:r>
      <w:r>
        <w:rPr>
          <w:szCs w:val="24"/>
          <w:lang w:val="sr-Cyrl-RS"/>
        </w:rPr>
        <w:t xml:space="preserve"> 2021. ГОДИНЕ, </w:t>
      </w:r>
    </w:p>
    <w:p w:rsidR="00D53C7A" w:rsidRDefault="00D53C7A" w:rsidP="00D53C7A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СА ПОЧЕТКОМ У </w:t>
      </w:r>
      <w:r w:rsidR="00D1652B" w:rsidRPr="00D1652B">
        <w:rPr>
          <w:szCs w:val="24"/>
        </w:rPr>
        <w:t>10</w:t>
      </w:r>
      <w:r w:rsidRPr="00D1652B">
        <w:rPr>
          <w:szCs w:val="24"/>
          <w:lang w:val="sr-Cyrl-RS"/>
        </w:rPr>
        <w:t>,</w:t>
      </w:r>
      <w:r>
        <w:rPr>
          <w:szCs w:val="24"/>
          <w:lang w:val="sr-Cyrl-RS"/>
        </w:rPr>
        <w:t>00 ЧАСОВА</w:t>
      </w: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За ову седницу предлажем следећи </w:t>
      </w: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</w:rPr>
      </w:pPr>
      <w:r>
        <w:rPr>
          <w:szCs w:val="24"/>
          <w:lang w:val="sr-Cyrl-RS"/>
        </w:rPr>
        <w:t>Д н е в н и  р е д:</w:t>
      </w:r>
    </w:p>
    <w:p w:rsidR="00D53C7A" w:rsidRDefault="00D53C7A" w:rsidP="00D53C7A">
      <w:pPr>
        <w:spacing w:after="120"/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 </w:t>
      </w:r>
    </w:p>
    <w:p w:rsidR="00D53C7A" w:rsidRPr="009D5138" w:rsidRDefault="00D53C7A" w:rsidP="00D1652B">
      <w:pPr>
        <w:spacing w:after="60"/>
        <w:rPr>
          <w:rStyle w:val="colornavy"/>
          <w:rFonts w:eastAsia="Times New Roman"/>
          <w:szCs w:val="24"/>
          <w:lang w:val="sr-Cyrl-RS"/>
        </w:rPr>
      </w:pPr>
      <w:r>
        <w:rPr>
          <w:szCs w:val="24"/>
        </w:rPr>
        <w:tab/>
        <w:t xml:space="preserve">1. </w:t>
      </w:r>
      <w:r>
        <w:rPr>
          <w:szCs w:val="24"/>
          <w:lang w:val="sr-Cyrl-RS"/>
        </w:rPr>
        <w:t xml:space="preserve">Разматрање </w:t>
      </w:r>
      <w:r>
        <w:rPr>
          <w:szCs w:val="24"/>
        </w:rPr>
        <w:t>Предлог</w:t>
      </w:r>
      <w:r>
        <w:rPr>
          <w:szCs w:val="24"/>
          <w:lang w:val="sr-Cyrl-RS"/>
        </w:rPr>
        <w:t>а</w:t>
      </w:r>
      <w:r>
        <w:rPr>
          <w:szCs w:val="24"/>
        </w:rPr>
        <w:t xml:space="preserve"> закона о </w:t>
      </w:r>
      <w:r w:rsidR="009D5138">
        <w:rPr>
          <w:szCs w:val="24"/>
          <w:lang w:val="sr-Cyrl-RS"/>
        </w:rPr>
        <w:t>изменама и допунама Закона о личној карти, који је поднела Влада (број 011-802/21 од 7. маја 2021. године) у начелу;</w:t>
      </w:r>
    </w:p>
    <w:p w:rsidR="00D53C7A" w:rsidRDefault="00D53C7A" w:rsidP="00D1652B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9D5138">
        <w:rPr>
          <w:szCs w:val="24"/>
          <w:lang w:val="sr-Cyrl-RS"/>
        </w:rPr>
        <w:tab/>
      </w:r>
      <w:r>
        <w:rPr>
          <w:szCs w:val="24"/>
          <w:lang w:val="sr-Cyrl-RS"/>
        </w:rPr>
        <w:t xml:space="preserve">2. Разматрање </w:t>
      </w:r>
      <w:r>
        <w:rPr>
          <w:szCs w:val="24"/>
        </w:rPr>
        <w:t>Предлог</w:t>
      </w:r>
      <w:r>
        <w:rPr>
          <w:szCs w:val="24"/>
          <w:lang w:val="sr-Cyrl-RS"/>
        </w:rPr>
        <w:t>а</w:t>
      </w:r>
      <w:r>
        <w:rPr>
          <w:szCs w:val="24"/>
        </w:rPr>
        <w:t xml:space="preserve"> закона о </w:t>
      </w:r>
      <w:r w:rsidR="009D5138">
        <w:rPr>
          <w:szCs w:val="24"/>
          <w:lang w:val="sr-Cyrl-RS"/>
        </w:rPr>
        <w:t xml:space="preserve">заштити пословне тајне, </w:t>
      </w:r>
      <w:r>
        <w:rPr>
          <w:szCs w:val="24"/>
          <w:lang w:val="sr-Cyrl-RS"/>
        </w:rPr>
        <w:t xml:space="preserve">који је поднела Влада (број </w:t>
      </w:r>
      <w:r>
        <w:rPr>
          <w:szCs w:val="24"/>
        </w:rPr>
        <w:t>011-</w:t>
      </w:r>
      <w:r w:rsidR="009D5138">
        <w:rPr>
          <w:szCs w:val="24"/>
          <w:lang w:val="sr-Cyrl-RS"/>
        </w:rPr>
        <w:t>801</w:t>
      </w:r>
      <w:r>
        <w:rPr>
          <w:szCs w:val="24"/>
        </w:rPr>
        <w:t>/2</w:t>
      </w:r>
      <w:r w:rsidR="009D5138">
        <w:rPr>
          <w:szCs w:val="24"/>
          <w:lang w:val="sr-Cyrl-RS"/>
        </w:rPr>
        <w:t>1</w:t>
      </w:r>
      <w:r>
        <w:rPr>
          <w:szCs w:val="24"/>
          <w:lang w:val="sr-Cyrl-RS"/>
        </w:rPr>
        <w:t xml:space="preserve"> од </w:t>
      </w:r>
      <w:r w:rsidR="009D5138">
        <w:rPr>
          <w:szCs w:val="24"/>
          <w:lang w:val="sr-Cyrl-RS"/>
        </w:rPr>
        <w:t>7</w:t>
      </w:r>
      <w:r>
        <w:rPr>
          <w:szCs w:val="24"/>
          <w:lang w:val="sr-Cyrl-RS"/>
        </w:rPr>
        <w:t xml:space="preserve">. </w:t>
      </w:r>
      <w:r w:rsidR="009D5138">
        <w:rPr>
          <w:szCs w:val="24"/>
          <w:lang w:val="sr-Cyrl-RS"/>
        </w:rPr>
        <w:t>маја</w:t>
      </w:r>
      <w:r>
        <w:rPr>
          <w:szCs w:val="24"/>
          <w:lang w:val="sr-Cyrl-RS"/>
        </w:rPr>
        <w:t xml:space="preserve"> 202</w:t>
      </w:r>
      <w:r w:rsidR="00772489">
        <w:rPr>
          <w:szCs w:val="24"/>
          <w:lang w:val="sr-Cyrl-RS"/>
        </w:rPr>
        <w:t>1. године), у начелу;</w:t>
      </w:r>
    </w:p>
    <w:p w:rsidR="00772489" w:rsidRDefault="00772489" w:rsidP="00D1652B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>3.</w:t>
      </w:r>
      <w:r w:rsidR="009B54A7">
        <w:rPr>
          <w:szCs w:val="24"/>
        </w:rPr>
        <w:t xml:space="preserve"> </w:t>
      </w:r>
      <w:r w:rsidRPr="00772489">
        <w:rPr>
          <w:szCs w:val="24"/>
          <w:lang w:val="sr-Cyrl-RS"/>
        </w:rPr>
        <w:t xml:space="preserve">Доношење одлуке о организовању </w:t>
      </w:r>
      <w:r>
        <w:rPr>
          <w:szCs w:val="24"/>
          <w:lang w:val="sr-Cyrl-RS"/>
        </w:rPr>
        <w:t xml:space="preserve">Четвртог </w:t>
      </w:r>
      <w:r w:rsidRPr="00772489">
        <w:rPr>
          <w:szCs w:val="24"/>
          <w:lang w:val="sr-Cyrl-RS"/>
        </w:rPr>
        <w:t>јавног слушања на тему: „Промене Устава Републ</w:t>
      </w:r>
      <w:r>
        <w:rPr>
          <w:szCs w:val="24"/>
          <w:lang w:val="sr-Cyrl-RS"/>
        </w:rPr>
        <w:t>ике Србије у области правосуђа“;</w:t>
      </w:r>
    </w:p>
    <w:p w:rsidR="00772489" w:rsidRDefault="00772489" w:rsidP="00D1652B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4. </w:t>
      </w:r>
      <w:r w:rsidRPr="00772489">
        <w:rPr>
          <w:szCs w:val="24"/>
          <w:lang w:val="sr-Cyrl-RS"/>
        </w:rPr>
        <w:t xml:space="preserve">Доношење одлуке о организовању </w:t>
      </w:r>
      <w:r>
        <w:rPr>
          <w:szCs w:val="24"/>
          <w:lang w:val="sr-Cyrl-RS"/>
        </w:rPr>
        <w:t xml:space="preserve">Петог </w:t>
      </w:r>
      <w:r w:rsidRPr="00772489">
        <w:rPr>
          <w:szCs w:val="24"/>
          <w:lang w:val="sr-Cyrl-RS"/>
        </w:rPr>
        <w:t>јавног слушања на тему: „Промене Устава Републ</w:t>
      </w:r>
      <w:r>
        <w:rPr>
          <w:szCs w:val="24"/>
          <w:lang w:val="sr-Cyrl-RS"/>
        </w:rPr>
        <w:t>ике Србије у области правосуђа“;</w:t>
      </w:r>
    </w:p>
    <w:p w:rsidR="00772489" w:rsidRDefault="00772489" w:rsidP="00D1652B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5. </w:t>
      </w:r>
      <w:r w:rsidRPr="00772489">
        <w:rPr>
          <w:szCs w:val="24"/>
          <w:lang w:val="sr-Cyrl-RS"/>
        </w:rPr>
        <w:t xml:space="preserve">Доношење одлуке о организовању </w:t>
      </w:r>
      <w:r>
        <w:rPr>
          <w:szCs w:val="24"/>
          <w:lang w:val="sr-Cyrl-RS"/>
        </w:rPr>
        <w:t xml:space="preserve">Шестог </w:t>
      </w:r>
      <w:r w:rsidRPr="00772489">
        <w:rPr>
          <w:szCs w:val="24"/>
          <w:lang w:val="sr-Cyrl-RS"/>
        </w:rPr>
        <w:t>јавног слушања на тему: „Промене Устава Републ</w:t>
      </w:r>
      <w:r>
        <w:rPr>
          <w:szCs w:val="24"/>
          <w:lang w:val="sr-Cyrl-RS"/>
        </w:rPr>
        <w:t>ике Србије у области правосуђа“;</w:t>
      </w:r>
    </w:p>
    <w:p w:rsidR="00772489" w:rsidRPr="00772489" w:rsidRDefault="00772489" w:rsidP="00D1652B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6. </w:t>
      </w:r>
      <w:r w:rsidRPr="00772489">
        <w:rPr>
          <w:szCs w:val="24"/>
          <w:lang w:val="sr-Cyrl-RS"/>
        </w:rPr>
        <w:t xml:space="preserve">Доношење одлуке о организовању </w:t>
      </w:r>
      <w:r>
        <w:rPr>
          <w:szCs w:val="24"/>
          <w:lang w:val="sr-Cyrl-RS"/>
        </w:rPr>
        <w:t xml:space="preserve">Седмог </w:t>
      </w:r>
      <w:r w:rsidRPr="00772489">
        <w:rPr>
          <w:szCs w:val="24"/>
          <w:lang w:val="sr-Cyrl-RS"/>
        </w:rPr>
        <w:t>јавног слушања на тему: „Промене Устава Републ</w:t>
      </w:r>
      <w:r>
        <w:rPr>
          <w:szCs w:val="24"/>
          <w:lang w:val="sr-Cyrl-RS"/>
        </w:rPr>
        <w:t>ике Србије у области правосуђа“.</w:t>
      </w:r>
    </w:p>
    <w:p w:rsidR="00D53C7A" w:rsidRDefault="00D53C7A" w:rsidP="00D53C7A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</w:t>
      </w:r>
      <w:r w:rsidR="00772489">
        <w:rPr>
          <w:szCs w:val="24"/>
          <w:lang w:val="sr-Cyrl-RS"/>
        </w:rPr>
        <w:tab/>
      </w:r>
      <w:r>
        <w:rPr>
          <w:szCs w:val="24"/>
          <w:lang w:val="sr-Cyrl-RS"/>
        </w:rPr>
        <w:t xml:space="preserve">Седница ће се одржати у згради Дома Народне скупштине Републике Србије, Трг Николе Пашића 13, у сали </w:t>
      </w:r>
      <w:r w:rsidR="00D1652B" w:rsidRPr="00D1652B">
        <w:rPr>
          <w:szCs w:val="24"/>
          <w:lang w:val="sr-Latn-RS"/>
        </w:rPr>
        <w:t>II</w:t>
      </w:r>
      <w:r w:rsidRPr="00201E2C">
        <w:rPr>
          <w:szCs w:val="24"/>
          <w:lang w:val="sr-Cyrl-RS"/>
        </w:rPr>
        <w:t>.</w:t>
      </w:r>
      <w:r>
        <w:rPr>
          <w:szCs w:val="24"/>
          <w:lang w:val="sr-Cyrl-RS"/>
        </w:rPr>
        <w:t xml:space="preserve">  </w:t>
      </w:r>
    </w:p>
    <w:p w:rsidR="00D53C7A" w:rsidRDefault="00D53C7A" w:rsidP="00D53C7A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</w:t>
      </w:r>
      <w:r w:rsidR="00772489">
        <w:rPr>
          <w:szCs w:val="24"/>
          <w:lang w:val="sr-Cyrl-RS"/>
        </w:rPr>
        <w:tab/>
      </w:r>
      <w:r>
        <w:rPr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D53C7A" w:rsidRDefault="00D53C7A" w:rsidP="00D53C7A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</w:p>
    <w:p w:rsidR="00772489" w:rsidRDefault="00772489" w:rsidP="00D53C7A">
      <w:pPr>
        <w:ind w:firstLine="720"/>
        <w:rPr>
          <w:szCs w:val="24"/>
        </w:rPr>
      </w:pPr>
      <w:bookmarkStart w:id="0" w:name="_GoBack"/>
      <w:bookmarkEnd w:id="0"/>
    </w:p>
    <w:p w:rsidR="00D53C7A" w:rsidRDefault="00D53C7A" w:rsidP="00D53C7A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      Председник</w:t>
      </w:r>
    </w:p>
    <w:p w:rsidR="00D53C7A" w:rsidRDefault="00D53C7A" w:rsidP="00D53C7A">
      <w:pPr>
        <w:ind w:firstLine="720"/>
        <w:rPr>
          <w:szCs w:val="24"/>
          <w:lang w:val="sr-Cyrl-RS"/>
        </w:rPr>
      </w:pPr>
    </w:p>
    <w:p w:rsidR="00D53C7A" w:rsidRDefault="00D53C7A" w:rsidP="00D53C7A">
      <w:pPr>
        <w:ind w:firstLine="720"/>
        <w:rPr>
          <w:rFonts w:ascii="Calibri" w:hAnsi="Calibri"/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Јелена Жарић Ковачевић, с. р.</w:t>
      </w:r>
    </w:p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70D0A"/>
    <w:multiLevelType w:val="singleLevel"/>
    <w:tmpl w:val="C7848D3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7A"/>
    <w:rsid w:val="001F2708"/>
    <w:rsid w:val="00201E2C"/>
    <w:rsid w:val="0026725C"/>
    <w:rsid w:val="0031406C"/>
    <w:rsid w:val="00360496"/>
    <w:rsid w:val="004B0DB5"/>
    <w:rsid w:val="005B1C83"/>
    <w:rsid w:val="00694559"/>
    <w:rsid w:val="006B50D4"/>
    <w:rsid w:val="00772489"/>
    <w:rsid w:val="00777699"/>
    <w:rsid w:val="007A25C3"/>
    <w:rsid w:val="00880930"/>
    <w:rsid w:val="008B6C42"/>
    <w:rsid w:val="009A387D"/>
    <w:rsid w:val="009B54A7"/>
    <w:rsid w:val="009D5138"/>
    <w:rsid w:val="00AD10C9"/>
    <w:rsid w:val="00B02F06"/>
    <w:rsid w:val="00B26C59"/>
    <w:rsid w:val="00B77BC9"/>
    <w:rsid w:val="00BB070D"/>
    <w:rsid w:val="00BC3CD7"/>
    <w:rsid w:val="00CF7A55"/>
    <w:rsid w:val="00D1652B"/>
    <w:rsid w:val="00D53C7A"/>
    <w:rsid w:val="00DE4A59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D53C7A"/>
  </w:style>
  <w:style w:type="paragraph" w:customStyle="1" w:styleId="Style7">
    <w:name w:val="Style7"/>
    <w:basedOn w:val="Normal"/>
    <w:uiPriority w:val="99"/>
    <w:rsid w:val="00772489"/>
    <w:pPr>
      <w:widowControl w:val="0"/>
      <w:autoSpaceDE w:val="0"/>
      <w:autoSpaceDN w:val="0"/>
      <w:adjustRightInd w:val="0"/>
      <w:spacing w:line="264" w:lineRule="exact"/>
      <w:ind w:firstLine="768"/>
    </w:pPr>
    <w:rPr>
      <w:rFonts w:ascii="Arial" w:eastAsiaTheme="minorEastAsia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D53C7A"/>
  </w:style>
  <w:style w:type="paragraph" w:customStyle="1" w:styleId="Style7">
    <w:name w:val="Style7"/>
    <w:basedOn w:val="Normal"/>
    <w:uiPriority w:val="99"/>
    <w:rsid w:val="00772489"/>
    <w:pPr>
      <w:widowControl w:val="0"/>
      <w:autoSpaceDE w:val="0"/>
      <w:autoSpaceDN w:val="0"/>
      <w:adjustRightInd w:val="0"/>
      <w:spacing w:line="264" w:lineRule="exact"/>
      <w:ind w:firstLine="768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8</cp:revision>
  <dcterms:created xsi:type="dcterms:W3CDTF">2021-05-18T09:21:00Z</dcterms:created>
  <dcterms:modified xsi:type="dcterms:W3CDTF">2021-05-20T09:27:00Z</dcterms:modified>
</cp:coreProperties>
</file>